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163" w:rsidRPr="00D31E72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bookmarkStart w:id="0" w:name="_GoBack"/>
      <w:bookmarkEnd w:id="0"/>
      <w:r w:rsidRPr="00D31E72">
        <w:rPr>
          <w:rFonts w:asciiTheme="majorHAnsi" w:hAnsiTheme="majorHAnsi"/>
          <w:b/>
          <w:sz w:val="24"/>
          <w:szCs w:val="24"/>
        </w:rPr>
        <w:t>ПОЛОЖЕНИЕ</w:t>
      </w:r>
    </w:p>
    <w:p w:rsidR="00141163" w:rsidRPr="00D31E72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D31E72">
        <w:rPr>
          <w:rFonts w:asciiTheme="majorHAnsi" w:hAnsiTheme="majorHAnsi"/>
          <w:b/>
          <w:sz w:val="24"/>
          <w:szCs w:val="24"/>
        </w:rPr>
        <w:t xml:space="preserve">о проведении муниципального этапа Всероссийского онлайн-фестиваля </w:t>
      </w:r>
    </w:p>
    <w:p w:rsidR="00141163" w:rsidRPr="00D31E72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D31E72">
        <w:rPr>
          <w:rFonts w:asciiTheme="majorHAnsi" w:hAnsiTheme="majorHAnsi"/>
          <w:b/>
          <w:sz w:val="24"/>
          <w:szCs w:val="24"/>
        </w:rPr>
        <w:t>«Трофи-ПРО!» среди обучающихся общеобразовательных организаций Артёмовского городского округа</w:t>
      </w:r>
    </w:p>
    <w:p w:rsidR="00141163" w:rsidRPr="00D31E72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</w:p>
    <w:p w:rsidR="00141163" w:rsidRPr="00D31E72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D31E72">
        <w:rPr>
          <w:rFonts w:asciiTheme="majorHAnsi" w:hAnsiTheme="majorHAnsi"/>
          <w:b/>
          <w:sz w:val="24"/>
          <w:szCs w:val="24"/>
        </w:rPr>
        <w:t>1. Общие положения</w:t>
      </w:r>
    </w:p>
    <w:p w:rsidR="00141163" w:rsidRPr="00D31E72" w:rsidRDefault="00141163" w:rsidP="00E862D6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1.1. Настоящее положение регламентирует порядок муниципального этапа Всероссийского онлайн-фестиваля «Трофи-ПРО!» среди обучающихся общеобразовательных организаций Артёмовского городского округа</w:t>
      </w:r>
    </w:p>
    <w:p w:rsidR="00141163" w:rsidRPr="00D31E72" w:rsidRDefault="00141163" w:rsidP="00E862D6">
      <w:pPr>
        <w:spacing w:after="0" w:line="240" w:lineRule="auto"/>
        <w:ind w:left="-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1.2. Настоящее положение разработано в соответствии с Федеральным Законом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области.</w:t>
      </w:r>
    </w:p>
    <w:p w:rsidR="00141163" w:rsidRPr="00D31E72" w:rsidRDefault="00141163" w:rsidP="00E862D6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1.3. Организаторами муниципального этапа Всероссийского онлайн-фестиваля «Трофи-ПРО!» среди обучающихся общеобразовательных организаций Артёмовского городского округа (далее - Фестиваль) является Управление образования Артёмовского городского округа, ответственным за проведение - Муниципальное автономное образовательное учреждение дополнительного образования «Детско-юношеская спортивная школа» №25 (далее МАОУ ДО «ДЮСШ» №25).</w:t>
      </w:r>
    </w:p>
    <w:p w:rsidR="00E862D6" w:rsidRDefault="00E862D6" w:rsidP="00141163">
      <w:pPr>
        <w:spacing w:after="0" w:line="240" w:lineRule="auto"/>
        <w:ind w:left="-540" w:firstLine="720"/>
        <w:jc w:val="center"/>
        <w:rPr>
          <w:rFonts w:asciiTheme="majorHAnsi" w:hAnsiTheme="majorHAnsi"/>
          <w:b/>
          <w:sz w:val="24"/>
          <w:szCs w:val="24"/>
        </w:rPr>
      </w:pPr>
    </w:p>
    <w:p w:rsidR="00141163" w:rsidRPr="00141163" w:rsidRDefault="00141163" w:rsidP="00141163">
      <w:pPr>
        <w:spacing w:after="0" w:line="240" w:lineRule="auto"/>
        <w:ind w:left="-540" w:firstLine="720"/>
        <w:jc w:val="center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t xml:space="preserve">2. Цели и задачи </w:t>
      </w:r>
      <w:r w:rsidRPr="00D31E72">
        <w:rPr>
          <w:rFonts w:asciiTheme="majorHAnsi" w:hAnsiTheme="majorHAnsi"/>
          <w:b/>
          <w:sz w:val="24"/>
          <w:szCs w:val="24"/>
        </w:rPr>
        <w:t>Фестиваля</w:t>
      </w:r>
      <w:r w:rsidRPr="00141163">
        <w:rPr>
          <w:rFonts w:asciiTheme="majorHAnsi" w:hAnsiTheme="majorHAnsi"/>
          <w:b/>
          <w:sz w:val="24"/>
          <w:szCs w:val="24"/>
        </w:rPr>
        <w:t xml:space="preserve"> </w:t>
      </w:r>
    </w:p>
    <w:p w:rsidR="002F2F75" w:rsidRPr="00D31E72" w:rsidRDefault="00141163" w:rsidP="00560E34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141163">
        <w:rPr>
          <w:rFonts w:asciiTheme="majorHAnsi" w:hAnsiTheme="majorHAnsi"/>
          <w:sz w:val="24"/>
          <w:szCs w:val="24"/>
        </w:rPr>
        <w:t>2.1</w:t>
      </w:r>
      <w:r w:rsidRPr="00D31E72">
        <w:rPr>
          <w:rFonts w:asciiTheme="majorHAnsi" w:hAnsiTheme="majorHAnsi"/>
          <w:sz w:val="24"/>
          <w:szCs w:val="24"/>
        </w:rPr>
        <w:t xml:space="preserve">. Цель – </w:t>
      </w:r>
      <w:r w:rsidR="002F2F75" w:rsidRPr="00D31E72">
        <w:rPr>
          <w:rFonts w:asciiTheme="majorHAnsi" w:hAnsiTheme="majorHAnsi"/>
          <w:sz w:val="24"/>
          <w:szCs w:val="24"/>
          <w:lang w:bidi="ru-RU"/>
        </w:rPr>
        <w:t>совершенствования деятельности, направленной на формирование у детей и подростков устойчивого интереса к занятиям физической культурой и спортом, а также воспитания потребности в самоорганизации здорового образа жизни.</w:t>
      </w:r>
    </w:p>
    <w:p w:rsidR="00141163" w:rsidRPr="00D31E72" w:rsidRDefault="002F2F75" w:rsidP="00560E34">
      <w:pPr>
        <w:spacing w:after="0" w:line="240" w:lineRule="auto"/>
        <w:ind w:left="-540" w:firstLine="540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2.2.</w:t>
      </w:r>
      <w:r w:rsidRPr="00D31E72">
        <w:rPr>
          <w:rFonts w:asciiTheme="majorHAnsi" w:hAnsiTheme="majorHAnsi"/>
          <w:sz w:val="24"/>
          <w:szCs w:val="24"/>
        </w:rPr>
        <w:tab/>
        <w:t>Задачи:</w:t>
      </w:r>
    </w:p>
    <w:p w:rsidR="002F2F75" w:rsidRPr="00D31E72" w:rsidRDefault="002F2F75" w:rsidP="00E862D6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пропаганда новых форм двигательной активности посредством внедрения в повседневную жизнь и образовательный процесс обучающихся;</w:t>
      </w:r>
    </w:p>
    <w:p w:rsidR="002F2F75" w:rsidRPr="00D31E72" w:rsidRDefault="002F2F75" w:rsidP="00E862D6">
      <w:pPr>
        <w:numPr>
          <w:ilvl w:val="0"/>
          <w:numId w:val="2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повышение уровня двигательной активности и укрепление здоровья обучающихся;</w:t>
      </w:r>
    </w:p>
    <w:p w:rsidR="002F2F75" w:rsidRPr="00D31E72" w:rsidRDefault="002F2F75" w:rsidP="00E862D6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воспитание у обучающихся устойчивого интереса к регулярным занятиям физической культурой и спортом;</w:t>
      </w:r>
    </w:p>
    <w:p w:rsidR="002F2F75" w:rsidRPr="00141163" w:rsidRDefault="002F2F75" w:rsidP="00E862D6">
      <w:pPr>
        <w:numPr>
          <w:ilvl w:val="0"/>
          <w:numId w:val="2"/>
        </w:numPr>
        <w:spacing w:after="0" w:line="240" w:lineRule="auto"/>
        <w:ind w:left="-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совершенствование процесса физкультурно-спортивной деятельности в общеобразовательных организациях.</w:t>
      </w:r>
    </w:p>
    <w:p w:rsidR="00141163" w:rsidRPr="00141163" w:rsidRDefault="00141163" w:rsidP="00141163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numPr>
          <w:ilvl w:val="0"/>
          <w:numId w:val="1"/>
        </w:num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t xml:space="preserve">Участники, место и сроки проведения </w:t>
      </w:r>
      <w:r w:rsidR="00FF0EEB" w:rsidRPr="00D31E72">
        <w:rPr>
          <w:rFonts w:asciiTheme="majorHAnsi" w:hAnsiTheme="majorHAnsi"/>
          <w:b/>
          <w:sz w:val="24"/>
          <w:szCs w:val="24"/>
        </w:rPr>
        <w:t>Фестиваля</w:t>
      </w:r>
    </w:p>
    <w:p w:rsidR="009221C7" w:rsidRPr="00D31E72" w:rsidRDefault="00141163" w:rsidP="00560E34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141163">
        <w:rPr>
          <w:rFonts w:asciiTheme="majorHAnsi" w:hAnsiTheme="majorHAnsi"/>
          <w:sz w:val="24"/>
          <w:szCs w:val="24"/>
        </w:rPr>
        <w:t xml:space="preserve">3.1. </w:t>
      </w:r>
      <w:r w:rsidR="009221C7" w:rsidRPr="00D31E72">
        <w:rPr>
          <w:rFonts w:asciiTheme="majorHAnsi" w:hAnsiTheme="majorHAnsi"/>
          <w:sz w:val="24"/>
          <w:szCs w:val="24"/>
          <w:lang w:bidi="ru-RU"/>
        </w:rPr>
        <w:t>Фестиваль проводится в пять этапов:</w:t>
      </w:r>
    </w:p>
    <w:p w:rsidR="009221C7" w:rsidRPr="00D31E72" w:rsidRDefault="009221C7" w:rsidP="00A82300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этап: </w:t>
      </w:r>
      <w:r w:rsidRPr="00D31E72">
        <w:rPr>
          <w:rFonts w:asciiTheme="majorHAnsi" w:hAnsiTheme="majorHAnsi"/>
          <w:sz w:val="24"/>
          <w:szCs w:val="24"/>
          <w:lang w:bidi="ru-RU"/>
        </w:rPr>
        <w:t xml:space="preserve">соревнования внутри общеобразовательных организаций </w:t>
      </w: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- </w:t>
      </w:r>
      <w:r w:rsidRPr="00D31E72">
        <w:rPr>
          <w:rFonts w:asciiTheme="majorHAnsi" w:hAnsiTheme="majorHAnsi"/>
          <w:sz w:val="24"/>
          <w:szCs w:val="24"/>
          <w:lang w:bidi="ru-RU"/>
        </w:rPr>
        <w:t xml:space="preserve">апрель </w:t>
      </w: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- </w:t>
      </w:r>
      <w:r w:rsidRPr="00D31E72">
        <w:rPr>
          <w:rFonts w:asciiTheme="majorHAnsi" w:hAnsiTheme="majorHAnsi"/>
          <w:sz w:val="24"/>
          <w:szCs w:val="24"/>
          <w:lang w:bidi="ru-RU"/>
        </w:rPr>
        <w:t>сентябрь 2021 года;</w:t>
      </w:r>
    </w:p>
    <w:p w:rsidR="009221C7" w:rsidRPr="00D31E72" w:rsidRDefault="009221C7" w:rsidP="00A82300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этап: </w:t>
      </w:r>
      <w:r w:rsidRPr="00D31E72">
        <w:rPr>
          <w:rFonts w:asciiTheme="majorHAnsi" w:hAnsiTheme="majorHAnsi"/>
          <w:sz w:val="24"/>
          <w:szCs w:val="24"/>
          <w:lang w:bidi="ru-RU"/>
        </w:rPr>
        <w:t>соревнования среди команд общеобразовательных организаций в муниципальных образованиях - с 15 сентября по 20 октября 2021 года;</w:t>
      </w:r>
    </w:p>
    <w:p w:rsidR="009221C7" w:rsidRPr="00D31E72" w:rsidRDefault="009221C7" w:rsidP="00A82300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этап: </w:t>
      </w:r>
      <w:r w:rsidRPr="00D31E72">
        <w:rPr>
          <w:rFonts w:asciiTheme="majorHAnsi" w:hAnsiTheme="majorHAnsi"/>
          <w:sz w:val="24"/>
          <w:szCs w:val="24"/>
          <w:lang w:bidi="ru-RU"/>
        </w:rPr>
        <w:t>соревнования в субъектах Российской Федерации среди команд общеобразовательных организаций - с 25 по 30 октября 2021 года;</w:t>
      </w:r>
    </w:p>
    <w:p w:rsidR="009221C7" w:rsidRPr="00560E34" w:rsidRDefault="009221C7" w:rsidP="00560E34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этап: </w:t>
      </w:r>
      <w:r w:rsidRPr="00D31E72">
        <w:rPr>
          <w:rFonts w:asciiTheme="majorHAnsi" w:hAnsiTheme="majorHAnsi"/>
          <w:iCs/>
          <w:sz w:val="24"/>
          <w:szCs w:val="24"/>
          <w:lang w:bidi="ru-RU"/>
        </w:rPr>
        <w:t>заочный</w:t>
      </w:r>
      <w:r w:rsidRPr="00D31E72">
        <w:rPr>
          <w:rFonts w:asciiTheme="majorHAnsi" w:hAnsiTheme="majorHAnsi"/>
          <w:i/>
          <w:iCs/>
          <w:sz w:val="24"/>
          <w:szCs w:val="24"/>
          <w:lang w:bidi="ru-RU"/>
        </w:rPr>
        <w:t>,</w:t>
      </w:r>
      <w:r w:rsidRPr="00D31E72">
        <w:rPr>
          <w:rFonts w:asciiTheme="majorHAnsi" w:hAnsiTheme="majorHAnsi"/>
          <w:sz w:val="24"/>
          <w:szCs w:val="24"/>
          <w:lang w:bidi="ru-RU"/>
        </w:rPr>
        <w:t xml:space="preserve"> в федеральных округах, проводится с 05 по 15 ноября 2021</w:t>
      </w:r>
      <w:r w:rsidR="00560E34">
        <w:rPr>
          <w:rFonts w:asciiTheme="majorHAnsi" w:hAnsiTheme="majorHAnsi"/>
          <w:sz w:val="24"/>
          <w:szCs w:val="24"/>
          <w:lang w:bidi="ru-RU"/>
        </w:rPr>
        <w:t xml:space="preserve"> </w:t>
      </w:r>
      <w:r w:rsidRPr="00560E34">
        <w:rPr>
          <w:rFonts w:asciiTheme="majorHAnsi" w:hAnsiTheme="majorHAnsi"/>
          <w:sz w:val="24"/>
          <w:szCs w:val="24"/>
          <w:lang w:bidi="ru-RU"/>
        </w:rPr>
        <w:t>года.</w:t>
      </w:r>
    </w:p>
    <w:p w:rsidR="009221C7" w:rsidRPr="00D31E72" w:rsidRDefault="009221C7" w:rsidP="00A82300">
      <w:pPr>
        <w:numPr>
          <w:ilvl w:val="0"/>
          <w:numId w:val="3"/>
        </w:num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b/>
          <w:bCs/>
          <w:sz w:val="24"/>
          <w:szCs w:val="24"/>
          <w:lang w:bidi="ru-RU"/>
        </w:rPr>
        <w:t xml:space="preserve">этап: </w:t>
      </w:r>
      <w:r w:rsidRPr="00D31E72">
        <w:rPr>
          <w:rFonts w:asciiTheme="majorHAnsi" w:hAnsiTheme="majorHAnsi"/>
          <w:sz w:val="24"/>
          <w:szCs w:val="24"/>
          <w:lang w:bidi="ru-RU"/>
        </w:rPr>
        <w:t xml:space="preserve">суперфинал — проводится с 08:00 (по московскому времени) 29 и 30 ноября 2021 года по расписанию, сформированному согласно территориальному расположению команд, которое будет размещено на сайте </w:t>
      </w:r>
      <w:hyperlink r:id="rId5" w:history="1">
        <w:r w:rsidRPr="00D31E72">
          <w:rPr>
            <w:rStyle w:val="a3"/>
            <w:rFonts w:asciiTheme="majorHAnsi" w:hAnsiTheme="majorHAnsi"/>
            <w:sz w:val="24"/>
            <w:szCs w:val="24"/>
            <w:lang w:bidi="en-US"/>
          </w:rPr>
          <w:t>http</w:t>
        </w:r>
        <w:r w:rsidRPr="00D31E72">
          <w:rPr>
            <w:rStyle w:val="a3"/>
            <w:rFonts w:asciiTheme="majorHAnsi" w:hAnsiTheme="majorHAnsi"/>
            <w:sz w:val="24"/>
            <w:szCs w:val="24"/>
          </w:rPr>
          <w:t>://</w:t>
        </w:r>
        <w:r w:rsidRPr="00D31E72">
          <w:rPr>
            <w:rStyle w:val="a3"/>
            <w:rFonts w:asciiTheme="majorHAnsi" w:hAnsiTheme="majorHAnsi"/>
            <w:sz w:val="24"/>
            <w:szCs w:val="24"/>
            <w:lang w:bidi="en-US"/>
          </w:rPr>
          <w:t>sportunros</w:t>
        </w:r>
        <w:r w:rsidRPr="00D31E72">
          <w:rPr>
            <w:rStyle w:val="a3"/>
            <w:rFonts w:asciiTheme="majorHAnsi" w:hAnsiTheme="majorHAnsi"/>
            <w:sz w:val="24"/>
            <w:szCs w:val="24"/>
          </w:rPr>
          <w:t>.</w:t>
        </w:r>
        <w:r w:rsidRPr="00D31E72">
          <w:rPr>
            <w:rStyle w:val="a3"/>
            <w:rFonts w:asciiTheme="majorHAnsi" w:hAnsiTheme="majorHAnsi"/>
            <w:sz w:val="24"/>
            <w:szCs w:val="24"/>
            <w:lang w:bidi="en-US"/>
          </w:rPr>
          <w:t>ru</w:t>
        </w:r>
        <w:r w:rsidRPr="00D31E72">
          <w:rPr>
            <w:rStyle w:val="a3"/>
            <w:rFonts w:asciiTheme="majorHAnsi" w:hAnsiTheme="majorHAnsi"/>
            <w:sz w:val="24"/>
            <w:szCs w:val="24"/>
          </w:rPr>
          <w:t>/</w:t>
        </w:r>
      </w:hyperlink>
      <w:r w:rsidRPr="00D31E72">
        <w:rPr>
          <w:rFonts w:asciiTheme="majorHAnsi" w:hAnsiTheme="majorHAnsi"/>
          <w:sz w:val="24"/>
          <w:szCs w:val="24"/>
        </w:rPr>
        <w:t xml:space="preserve"> </w:t>
      </w:r>
      <w:r w:rsidRPr="00D31E72">
        <w:rPr>
          <w:rFonts w:asciiTheme="majorHAnsi" w:hAnsiTheme="majorHAnsi"/>
          <w:sz w:val="24"/>
          <w:szCs w:val="24"/>
          <w:lang w:bidi="ru-RU"/>
        </w:rPr>
        <w:t>18 ноября 2021 года.</w:t>
      </w:r>
    </w:p>
    <w:p w:rsidR="009221C7" w:rsidRPr="00D31E72" w:rsidRDefault="009221C7" w:rsidP="00A82300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3.2.</w:t>
      </w:r>
      <w:r w:rsidRPr="00D31E72">
        <w:rPr>
          <w:rFonts w:asciiTheme="majorHAnsi" w:hAnsiTheme="majorHAnsi"/>
          <w:sz w:val="24"/>
          <w:szCs w:val="24"/>
        </w:rPr>
        <w:tab/>
        <w:t xml:space="preserve">К участию в Фестивале допускаются обучающиеся общеобразовательных организаций основной медицинской группы здоровья при наличии медицинского </w:t>
      </w:r>
      <w:r w:rsidRPr="00D31E72">
        <w:rPr>
          <w:rFonts w:asciiTheme="majorHAnsi" w:hAnsiTheme="majorHAnsi"/>
          <w:sz w:val="24"/>
          <w:szCs w:val="24"/>
        </w:rPr>
        <w:lastRenderedPageBreak/>
        <w:t>заключения врача в соответствии с приказом Министерства здравоохранения Российской Федерации от 1 марта 2016 г. №134н.</w:t>
      </w:r>
    </w:p>
    <w:p w:rsidR="00B676E1" w:rsidRPr="00D31E72" w:rsidRDefault="00B676E1" w:rsidP="00B676E1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</w:rPr>
        <w:t>3.3.</w:t>
      </w:r>
      <w:r w:rsidRPr="00D31E72">
        <w:rPr>
          <w:rFonts w:asciiTheme="majorHAnsi" w:hAnsiTheme="majorHAnsi"/>
          <w:sz w:val="24"/>
          <w:szCs w:val="24"/>
        </w:rPr>
        <w:tab/>
      </w:r>
      <w:r w:rsidRPr="00D31E72">
        <w:rPr>
          <w:rFonts w:asciiTheme="majorHAnsi" w:hAnsiTheme="majorHAnsi"/>
          <w:sz w:val="24"/>
          <w:szCs w:val="24"/>
          <w:lang w:bidi="ru-RU"/>
        </w:rPr>
        <w:t>Фестиваль проводится в двух возрастных группах:</w:t>
      </w:r>
    </w:p>
    <w:p w:rsidR="00B676E1" w:rsidRPr="00D31E72" w:rsidRDefault="00B676E1" w:rsidP="00A82300">
      <w:pPr>
        <w:numPr>
          <w:ilvl w:val="0"/>
          <w:numId w:val="4"/>
        </w:num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группа - команды общеобразовательных организаций, в составе юношей и девушек 2007-2006 гг. рождения;</w:t>
      </w:r>
    </w:p>
    <w:p w:rsidR="00B676E1" w:rsidRPr="00D31E72" w:rsidRDefault="00B676E1" w:rsidP="00A82300">
      <w:pPr>
        <w:numPr>
          <w:ilvl w:val="0"/>
          <w:numId w:val="4"/>
        </w:num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группа - команды общеобразовательных организаций, в составе юношей и девушек 2005-2004 гг. рождения.</w:t>
      </w:r>
    </w:p>
    <w:p w:rsidR="00B676E1" w:rsidRPr="00D31E72" w:rsidRDefault="00B676E1" w:rsidP="00B676E1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Состав команды: 11 человек - 4 юноши, 4 девушки, 2 запасных (1 юноша и 1 девушка), 1 тренер (учитель физической культуры).</w:t>
      </w:r>
    </w:p>
    <w:p w:rsidR="00B676E1" w:rsidRPr="00D31E72" w:rsidRDefault="00B676E1" w:rsidP="00B676E1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Допустимое изменение в составе команды может составить не более двух участников из числа предварительно заявленного состава запасных (соответственно замена - юноша/юноша или девушка/девушка).</w:t>
      </w:r>
    </w:p>
    <w:p w:rsidR="00530CA9" w:rsidRPr="00D31E72" w:rsidRDefault="00530CA9" w:rsidP="00B676E1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  <w:lang w:bidi="ru-RU"/>
        </w:rPr>
      </w:pPr>
      <w:r w:rsidRPr="00D31E72">
        <w:rPr>
          <w:rFonts w:asciiTheme="majorHAnsi" w:hAnsiTheme="majorHAnsi"/>
          <w:sz w:val="24"/>
          <w:szCs w:val="24"/>
          <w:lang w:bidi="ru-RU"/>
        </w:rPr>
        <w:t>Возраст участников Фестиваля определяется на дату начала суперфинала.</w:t>
      </w:r>
    </w:p>
    <w:p w:rsidR="00B676E1" w:rsidRPr="00D31E72" w:rsidRDefault="00B676E1" w:rsidP="00141163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3.4.</w:t>
      </w:r>
      <w:r w:rsidRPr="00D31E72">
        <w:rPr>
          <w:rFonts w:asciiTheme="majorHAnsi" w:hAnsiTheme="majorHAnsi"/>
          <w:sz w:val="24"/>
          <w:szCs w:val="24"/>
        </w:rPr>
        <w:tab/>
        <w:t xml:space="preserve">Фестиваль </w:t>
      </w:r>
      <w:r w:rsidR="00216BE8" w:rsidRPr="00D31E72">
        <w:rPr>
          <w:rFonts w:asciiTheme="majorHAnsi" w:hAnsiTheme="majorHAnsi"/>
          <w:sz w:val="24"/>
          <w:szCs w:val="24"/>
        </w:rPr>
        <w:t>будет проходить</w:t>
      </w:r>
      <w:r w:rsidRPr="00D31E72">
        <w:rPr>
          <w:rFonts w:asciiTheme="majorHAnsi" w:hAnsiTheme="majorHAnsi"/>
          <w:sz w:val="24"/>
          <w:szCs w:val="24"/>
        </w:rPr>
        <w:t xml:space="preserve"> </w:t>
      </w:r>
      <w:r w:rsidR="00902C3A" w:rsidRPr="00D31E72">
        <w:rPr>
          <w:rFonts w:asciiTheme="majorHAnsi" w:hAnsiTheme="majorHAnsi"/>
          <w:sz w:val="24"/>
          <w:szCs w:val="24"/>
        </w:rPr>
        <w:t xml:space="preserve">с использованием дистанционных образовательных технологий </w:t>
      </w:r>
      <w:r w:rsidRPr="00D31E72">
        <w:rPr>
          <w:rFonts w:asciiTheme="majorHAnsi" w:hAnsiTheme="majorHAnsi"/>
          <w:sz w:val="24"/>
          <w:szCs w:val="24"/>
        </w:rPr>
        <w:t>с 15 сентября по 20 октября 2021 года;</w:t>
      </w:r>
    </w:p>
    <w:p w:rsidR="008D5307" w:rsidRPr="00D31E72" w:rsidRDefault="008D5307" w:rsidP="00141163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3.5.</w:t>
      </w:r>
      <w:r w:rsidRPr="00D31E72">
        <w:rPr>
          <w:rFonts w:asciiTheme="majorHAnsi" w:hAnsiTheme="majorHAnsi"/>
          <w:sz w:val="24"/>
          <w:szCs w:val="24"/>
        </w:rPr>
        <w:tab/>
      </w:r>
      <w:r w:rsidR="005E38F6" w:rsidRPr="00D31E72">
        <w:rPr>
          <w:rFonts w:asciiTheme="majorHAnsi" w:hAnsiTheme="majorHAnsi"/>
          <w:sz w:val="24"/>
          <w:szCs w:val="24"/>
        </w:rPr>
        <w:t>Видеоролик</w:t>
      </w:r>
      <w:r w:rsidR="005F344F" w:rsidRPr="00D31E72">
        <w:rPr>
          <w:rFonts w:asciiTheme="majorHAnsi" w:hAnsiTheme="majorHAnsi"/>
          <w:sz w:val="24"/>
          <w:szCs w:val="24"/>
        </w:rPr>
        <w:t>и</w:t>
      </w:r>
      <w:r w:rsidR="005E38F6" w:rsidRPr="00D31E72">
        <w:rPr>
          <w:rFonts w:asciiTheme="majorHAnsi" w:hAnsiTheme="majorHAnsi"/>
          <w:sz w:val="24"/>
          <w:szCs w:val="24"/>
        </w:rPr>
        <w:t xml:space="preserve"> присыл</w:t>
      </w:r>
      <w:r w:rsidR="005F344F" w:rsidRPr="00D31E72">
        <w:rPr>
          <w:rFonts w:asciiTheme="majorHAnsi" w:hAnsiTheme="majorHAnsi"/>
          <w:sz w:val="24"/>
          <w:szCs w:val="24"/>
        </w:rPr>
        <w:t>аю</w:t>
      </w:r>
      <w:r w:rsidR="005E38F6" w:rsidRPr="00D31E72">
        <w:rPr>
          <w:rFonts w:asciiTheme="majorHAnsi" w:hAnsiTheme="majorHAnsi"/>
          <w:sz w:val="24"/>
          <w:szCs w:val="24"/>
        </w:rPr>
        <w:t xml:space="preserve">тся </w:t>
      </w:r>
      <w:r w:rsidR="005F344F" w:rsidRPr="00D31E72">
        <w:rPr>
          <w:rFonts w:asciiTheme="majorHAnsi" w:hAnsiTheme="majorHAnsi"/>
          <w:sz w:val="24"/>
          <w:szCs w:val="24"/>
        </w:rPr>
        <w:t xml:space="preserve">до 7 октября </w:t>
      </w:r>
      <w:r w:rsidR="005E38F6" w:rsidRPr="00D31E72">
        <w:rPr>
          <w:rFonts w:asciiTheme="majorHAnsi" w:hAnsiTheme="majorHAnsi"/>
          <w:sz w:val="24"/>
          <w:szCs w:val="24"/>
        </w:rPr>
        <w:t xml:space="preserve">на электронную почту </w:t>
      </w:r>
      <w:hyperlink r:id="rId6" w:history="1">
        <w:r w:rsidR="005F344F" w:rsidRPr="00D31E72">
          <w:rPr>
            <w:rStyle w:val="a3"/>
            <w:rFonts w:asciiTheme="majorHAnsi" w:hAnsiTheme="majorHAnsi"/>
            <w:sz w:val="24"/>
            <w:szCs w:val="24"/>
          </w:rPr>
          <w:t>sportschool25@mail.ru</w:t>
        </w:r>
      </w:hyperlink>
      <w:r w:rsidR="005E38F6" w:rsidRPr="00D31E72">
        <w:rPr>
          <w:rFonts w:asciiTheme="majorHAnsi" w:hAnsiTheme="majorHAnsi"/>
          <w:sz w:val="24"/>
          <w:szCs w:val="24"/>
        </w:rPr>
        <w:t>.</w:t>
      </w:r>
    </w:p>
    <w:p w:rsidR="005F344F" w:rsidRPr="00D31E72" w:rsidRDefault="00414380" w:rsidP="00141163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3.6</w:t>
      </w:r>
      <w:r w:rsidR="005F344F" w:rsidRPr="00D31E72">
        <w:rPr>
          <w:rFonts w:asciiTheme="majorHAnsi" w:hAnsiTheme="majorHAnsi"/>
          <w:sz w:val="24"/>
          <w:szCs w:val="24"/>
        </w:rPr>
        <w:t>.</w:t>
      </w:r>
      <w:r w:rsidR="005F344F" w:rsidRPr="00D31E72">
        <w:rPr>
          <w:rFonts w:asciiTheme="majorHAnsi" w:hAnsiTheme="majorHAnsi"/>
          <w:sz w:val="24"/>
          <w:szCs w:val="24"/>
        </w:rPr>
        <w:tab/>
        <w:t>Общеобразовательная организация может заявить только одну команду по каждой возрастной группе.</w:t>
      </w:r>
    </w:p>
    <w:p w:rsidR="005F344F" w:rsidRPr="00E81D42" w:rsidRDefault="00414380" w:rsidP="00414380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  <w:r w:rsidRPr="00E81D42">
        <w:rPr>
          <w:rFonts w:asciiTheme="majorHAnsi" w:hAnsiTheme="majorHAnsi"/>
          <w:sz w:val="24"/>
          <w:szCs w:val="24"/>
        </w:rPr>
        <w:t>3.7</w:t>
      </w:r>
      <w:r w:rsidR="0045036E" w:rsidRPr="00E81D42">
        <w:rPr>
          <w:rFonts w:asciiTheme="majorHAnsi" w:hAnsiTheme="majorHAnsi"/>
          <w:sz w:val="24"/>
          <w:szCs w:val="24"/>
        </w:rPr>
        <w:t>.</w:t>
      </w:r>
      <w:r w:rsidR="0045036E" w:rsidRPr="00E81D42">
        <w:rPr>
          <w:rFonts w:asciiTheme="majorHAnsi" w:hAnsiTheme="majorHAnsi"/>
          <w:sz w:val="24"/>
          <w:szCs w:val="24"/>
        </w:rPr>
        <w:tab/>
      </w:r>
      <w:r w:rsidR="0045036E" w:rsidRPr="00141163">
        <w:rPr>
          <w:rFonts w:asciiTheme="majorHAnsi" w:hAnsiTheme="majorHAnsi"/>
          <w:sz w:val="24"/>
          <w:szCs w:val="24"/>
        </w:rPr>
        <w:t xml:space="preserve">Заявки (приложение №1) на участие в </w:t>
      </w:r>
      <w:r w:rsidRPr="00E81D42">
        <w:rPr>
          <w:rFonts w:asciiTheme="majorHAnsi" w:hAnsiTheme="majorHAnsi"/>
          <w:sz w:val="24"/>
          <w:szCs w:val="24"/>
        </w:rPr>
        <w:t>Фестивале</w:t>
      </w:r>
      <w:r w:rsidR="0045036E" w:rsidRPr="00141163">
        <w:rPr>
          <w:rFonts w:asciiTheme="majorHAnsi" w:hAnsiTheme="majorHAnsi"/>
          <w:sz w:val="24"/>
          <w:szCs w:val="24"/>
        </w:rPr>
        <w:t xml:space="preserve"> должны содержать угловой штамп образовательной организации, ФИО участников, даты рождения участников, класс в котором обучаются участники, должны быть заверены подписью и печатью врача, а также подписью и печатью руководителя образовательной организации. Команды, </w:t>
      </w:r>
      <w:r w:rsidR="00E81D42">
        <w:rPr>
          <w:rFonts w:asciiTheme="majorHAnsi" w:hAnsiTheme="majorHAnsi"/>
          <w:sz w:val="24"/>
          <w:szCs w:val="24"/>
        </w:rPr>
        <w:t>участвующие</w:t>
      </w:r>
      <w:r w:rsidR="0045036E" w:rsidRPr="00141163">
        <w:rPr>
          <w:rFonts w:asciiTheme="majorHAnsi" w:hAnsiTheme="majorHAnsi"/>
          <w:sz w:val="24"/>
          <w:szCs w:val="24"/>
        </w:rPr>
        <w:t xml:space="preserve"> без заявки или с заявкой оформленной не в соответствии с данным положением, до участия в </w:t>
      </w:r>
      <w:r w:rsidR="00E81D42">
        <w:rPr>
          <w:rFonts w:asciiTheme="majorHAnsi" w:hAnsiTheme="majorHAnsi"/>
          <w:sz w:val="24"/>
          <w:szCs w:val="24"/>
        </w:rPr>
        <w:t>Фестивале</w:t>
      </w:r>
      <w:r w:rsidR="0045036E" w:rsidRPr="00141163">
        <w:rPr>
          <w:rFonts w:asciiTheme="majorHAnsi" w:hAnsiTheme="majorHAnsi"/>
          <w:sz w:val="24"/>
          <w:szCs w:val="24"/>
        </w:rPr>
        <w:t xml:space="preserve"> не допускаются.</w:t>
      </w:r>
    </w:p>
    <w:p w:rsidR="009221C7" w:rsidRPr="00D31E72" w:rsidRDefault="009221C7" w:rsidP="00141163">
      <w:pPr>
        <w:spacing w:after="0" w:line="240" w:lineRule="auto"/>
        <w:ind w:left="-567" w:firstLine="709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numPr>
          <w:ilvl w:val="0"/>
          <w:numId w:val="1"/>
        </w:num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t xml:space="preserve">Регламент </w:t>
      </w:r>
      <w:r w:rsidR="00FF0EEB" w:rsidRPr="00D31E72">
        <w:rPr>
          <w:rFonts w:asciiTheme="majorHAnsi" w:hAnsiTheme="majorHAnsi"/>
          <w:b/>
          <w:sz w:val="24"/>
          <w:szCs w:val="24"/>
        </w:rPr>
        <w:t>Фестиваля</w:t>
      </w:r>
    </w:p>
    <w:p w:rsidR="00414380" w:rsidRPr="00D31E72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>4.1.</w:t>
      </w:r>
      <w:r w:rsidRPr="00141163">
        <w:rPr>
          <w:rFonts w:asciiTheme="majorHAnsi" w:hAnsiTheme="majorHAnsi"/>
          <w:sz w:val="24"/>
          <w:szCs w:val="24"/>
        </w:rPr>
        <w:tab/>
      </w:r>
      <w:r w:rsidR="00414380" w:rsidRPr="00D31E72">
        <w:rPr>
          <w:rFonts w:asciiTheme="majorHAnsi" w:hAnsiTheme="majorHAnsi"/>
          <w:sz w:val="24"/>
          <w:szCs w:val="24"/>
        </w:rPr>
        <w:t>Обязательная спортивная программа II этапа Фестиваля состоит из трёх блоков: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 xml:space="preserve">1 </w:t>
      </w:r>
      <w:r w:rsidR="00736E38" w:rsidRPr="00D31E72">
        <w:rPr>
          <w:rFonts w:asciiTheme="majorHAnsi" w:hAnsiTheme="majorHAnsi"/>
          <w:sz w:val="24"/>
          <w:szCs w:val="24"/>
        </w:rPr>
        <w:t xml:space="preserve">блок (разминка) – </w:t>
      </w:r>
      <w:r w:rsidRPr="00D31E72">
        <w:rPr>
          <w:rFonts w:asciiTheme="majorHAnsi" w:hAnsiTheme="majorHAnsi"/>
          <w:sz w:val="24"/>
          <w:szCs w:val="24"/>
        </w:rPr>
        <w:t>выполнение комбинации основных базовых шагов и элементов оздоровительной аэробики, сочетающихся с движениями рук (аэробно-координационный компонент);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2 блок</w:t>
      </w:r>
      <w:r w:rsidR="00766FEB" w:rsidRPr="00D31E72">
        <w:rPr>
          <w:rFonts w:asciiTheme="majorHAnsi" w:hAnsiTheme="majorHAnsi"/>
          <w:sz w:val="24"/>
          <w:szCs w:val="24"/>
        </w:rPr>
        <w:t xml:space="preserve"> – выполнение комбинации упражнений направленных</w:t>
      </w:r>
      <w:r w:rsidRPr="00D31E72">
        <w:rPr>
          <w:rFonts w:asciiTheme="majorHAnsi" w:hAnsiTheme="majorHAnsi"/>
          <w:sz w:val="24"/>
          <w:szCs w:val="24"/>
        </w:rPr>
        <w:t xml:space="preserve"> на развитие скоростно-силовых качеств (компонент силовой выносливости);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 xml:space="preserve">3 </w:t>
      </w:r>
      <w:r w:rsidR="00736E38" w:rsidRPr="00D31E72">
        <w:rPr>
          <w:rFonts w:asciiTheme="majorHAnsi" w:hAnsiTheme="majorHAnsi"/>
          <w:sz w:val="24"/>
          <w:szCs w:val="24"/>
        </w:rPr>
        <w:t xml:space="preserve">блок (восстановление) – </w:t>
      </w:r>
      <w:r w:rsidRPr="00D31E72">
        <w:rPr>
          <w:rFonts w:asciiTheme="majorHAnsi" w:hAnsiTheme="majorHAnsi"/>
          <w:sz w:val="24"/>
          <w:szCs w:val="24"/>
        </w:rPr>
        <w:t>стретчинг (компонент развития гибкости).</w:t>
      </w:r>
    </w:p>
    <w:p w:rsidR="000740E6" w:rsidRPr="00D31E72" w:rsidRDefault="000740E6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4.2.</w:t>
      </w:r>
      <w:r w:rsidRPr="00D31E72">
        <w:rPr>
          <w:rFonts w:asciiTheme="majorHAnsi" w:hAnsiTheme="majorHAnsi"/>
          <w:sz w:val="24"/>
          <w:szCs w:val="24"/>
        </w:rPr>
        <w:tab/>
        <w:t>Программа выступления должна представлять собой спортивно-танцевальное выступление, в котором все участники выполняют движения синхронно, одновременно и непрерывно.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4.</w:t>
      </w:r>
      <w:r w:rsidR="00620DF3" w:rsidRPr="00D31E72">
        <w:rPr>
          <w:rFonts w:asciiTheme="majorHAnsi" w:hAnsiTheme="majorHAnsi"/>
          <w:sz w:val="24"/>
          <w:szCs w:val="24"/>
        </w:rPr>
        <w:t>3</w:t>
      </w:r>
      <w:r w:rsidRPr="00D31E72">
        <w:rPr>
          <w:rFonts w:asciiTheme="majorHAnsi" w:hAnsiTheme="majorHAnsi"/>
          <w:sz w:val="24"/>
          <w:szCs w:val="24"/>
        </w:rPr>
        <w:t>.</w:t>
      </w:r>
      <w:r w:rsidRPr="00D31E72">
        <w:rPr>
          <w:rFonts w:asciiTheme="majorHAnsi" w:hAnsiTheme="majorHAnsi"/>
          <w:sz w:val="24"/>
          <w:szCs w:val="24"/>
        </w:rPr>
        <w:tab/>
        <w:t>Для подготовки к соревнованиям Фестиваля ролики с содержанием комбинаций обязательных упражнений и основных базовых элементов фитнеса и аэробики (согласно группам), будут размещены на официальном сайте ОГФСО «Юность России»: www.sportunros.ru в разделе «Фестивали».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4.</w:t>
      </w:r>
      <w:r w:rsidR="00620DF3" w:rsidRPr="00D31E72">
        <w:rPr>
          <w:rFonts w:asciiTheme="majorHAnsi" w:hAnsiTheme="majorHAnsi"/>
          <w:sz w:val="24"/>
          <w:szCs w:val="24"/>
        </w:rPr>
        <w:t>4</w:t>
      </w:r>
      <w:r w:rsidRPr="00D31E72">
        <w:rPr>
          <w:rFonts w:asciiTheme="majorHAnsi" w:hAnsiTheme="majorHAnsi"/>
          <w:sz w:val="24"/>
          <w:szCs w:val="24"/>
        </w:rPr>
        <w:t>.</w:t>
      </w:r>
      <w:r w:rsidRPr="00D31E72">
        <w:rPr>
          <w:rFonts w:asciiTheme="majorHAnsi" w:hAnsiTheme="majorHAnsi"/>
          <w:sz w:val="24"/>
          <w:szCs w:val="24"/>
        </w:rPr>
        <w:tab/>
        <w:t>Судьи-арбитры оценивают выполнение упражнений и элементов комбинаций каждого блока участниками команд по следующим критериям: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-</w:t>
      </w:r>
      <w:r w:rsidRPr="00D31E72">
        <w:rPr>
          <w:rFonts w:asciiTheme="majorHAnsi" w:hAnsiTheme="majorHAnsi"/>
          <w:sz w:val="24"/>
          <w:szCs w:val="24"/>
        </w:rPr>
        <w:tab/>
        <w:t>техника выполнения;</w:t>
      </w:r>
    </w:p>
    <w:p w:rsidR="00414380" w:rsidRPr="00D31E72" w:rsidRDefault="00414380" w:rsidP="00414380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-</w:t>
      </w:r>
      <w:r w:rsidRPr="00D31E72">
        <w:rPr>
          <w:rFonts w:asciiTheme="majorHAnsi" w:hAnsiTheme="majorHAnsi"/>
          <w:sz w:val="24"/>
          <w:szCs w:val="24"/>
        </w:rPr>
        <w:tab/>
        <w:t>выносливость;</w:t>
      </w:r>
    </w:p>
    <w:p w:rsidR="00414380" w:rsidRPr="00D31E72" w:rsidRDefault="00414380" w:rsidP="00967318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-</w:t>
      </w:r>
      <w:r w:rsidRPr="00D31E72">
        <w:rPr>
          <w:rFonts w:asciiTheme="majorHAnsi" w:hAnsiTheme="majorHAnsi"/>
          <w:sz w:val="24"/>
          <w:szCs w:val="24"/>
        </w:rPr>
        <w:tab/>
        <w:t>синхронность.</w:t>
      </w:r>
    </w:p>
    <w:p w:rsidR="00141163" w:rsidRDefault="00CB2F8A" w:rsidP="0096731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4.</w:t>
      </w:r>
      <w:r w:rsidR="00620DF3" w:rsidRPr="00D31E72">
        <w:rPr>
          <w:rFonts w:asciiTheme="majorHAnsi" w:hAnsiTheme="majorHAnsi"/>
          <w:sz w:val="24"/>
          <w:szCs w:val="24"/>
        </w:rPr>
        <w:t>5</w:t>
      </w:r>
      <w:r w:rsidRPr="00D31E72">
        <w:rPr>
          <w:rFonts w:asciiTheme="majorHAnsi" w:hAnsiTheme="majorHAnsi"/>
          <w:sz w:val="24"/>
          <w:szCs w:val="24"/>
        </w:rPr>
        <w:t>.</w:t>
      </w:r>
      <w:r w:rsidRPr="00D31E72">
        <w:rPr>
          <w:rFonts w:asciiTheme="majorHAnsi" w:hAnsiTheme="majorHAnsi"/>
          <w:sz w:val="24"/>
          <w:szCs w:val="24"/>
        </w:rPr>
        <w:tab/>
        <w:t>Продолжительность видео</w:t>
      </w:r>
      <w:r w:rsidR="00902E0F" w:rsidRPr="00D31E72">
        <w:rPr>
          <w:rFonts w:asciiTheme="majorHAnsi" w:hAnsiTheme="majorHAnsi"/>
          <w:sz w:val="24"/>
          <w:szCs w:val="24"/>
        </w:rPr>
        <w:t>ролика должна составлять 7 минут (+- 30 сек.)</w:t>
      </w:r>
    </w:p>
    <w:p w:rsidR="0007235E" w:rsidRPr="00D31E72" w:rsidRDefault="0007235E" w:rsidP="0096731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4.6.</w:t>
      </w:r>
      <w:r>
        <w:rPr>
          <w:rFonts w:asciiTheme="majorHAnsi" w:hAnsiTheme="majorHAnsi"/>
          <w:sz w:val="24"/>
          <w:szCs w:val="24"/>
        </w:rPr>
        <w:tab/>
        <w:t xml:space="preserve">Все участники команды </w:t>
      </w:r>
      <w:r w:rsidR="00780B7B">
        <w:rPr>
          <w:rFonts w:asciiTheme="majorHAnsi" w:hAnsiTheme="majorHAnsi"/>
          <w:sz w:val="24"/>
          <w:szCs w:val="24"/>
        </w:rPr>
        <w:t xml:space="preserve">должны иметь единую </w:t>
      </w:r>
      <w:r w:rsidRPr="0007235E">
        <w:rPr>
          <w:rFonts w:asciiTheme="majorHAnsi" w:hAnsiTheme="majorHAnsi"/>
          <w:sz w:val="24"/>
          <w:szCs w:val="24"/>
        </w:rPr>
        <w:t>спортивную форму</w:t>
      </w:r>
      <w:r w:rsidR="00780B7B">
        <w:rPr>
          <w:rFonts w:asciiTheme="majorHAnsi" w:hAnsiTheme="majorHAnsi"/>
          <w:sz w:val="24"/>
          <w:szCs w:val="24"/>
        </w:rPr>
        <w:t xml:space="preserve"> и спортивную обувь</w:t>
      </w:r>
      <w:r w:rsidRPr="0007235E">
        <w:rPr>
          <w:rFonts w:asciiTheme="majorHAnsi" w:hAnsiTheme="majorHAnsi"/>
          <w:sz w:val="24"/>
          <w:szCs w:val="24"/>
        </w:rPr>
        <w:t>.</w:t>
      </w:r>
    </w:p>
    <w:p w:rsidR="00CB2F8A" w:rsidRDefault="00CB2F8A" w:rsidP="00967318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lastRenderedPageBreak/>
        <w:t xml:space="preserve">5. Руководство </w:t>
      </w:r>
      <w:r w:rsidR="00FF0EEB" w:rsidRPr="00D31E72">
        <w:rPr>
          <w:rFonts w:asciiTheme="majorHAnsi" w:hAnsiTheme="majorHAnsi"/>
          <w:b/>
          <w:sz w:val="24"/>
          <w:szCs w:val="24"/>
        </w:rPr>
        <w:t>Фестиваля</w:t>
      </w:r>
    </w:p>
    <w:p w:rsidR="00141163" w:rsidRPr="00141163" w:rsidRDefault="0027534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5.1.</w:t>
      </w:r>
      <w:r w:rsidRPr="00D31E72">
        <w:rPr>
          <w:rFonts w:asciiTheme="majorHAnsi" w:hAnsiTheme="majorHAnsi"/>
          <w:sz w:val="24"/>
          <w:szCs w:val="24"/>
        </w:rPr>
        <w:tab/>
      </w:r>
      <w:r w:rsidR="00141163" w:rsidRPr="00141163">
        <w:rPr>
          <w:rFonts w:asciiTheme="majorHAnsi" w:hAnsiTheme="majorHAnsi"/>
          <w:sz w:val="24"/>
          <w:szCs w:val="24"/>
        </w:rPr>
        <w:t>Общее руководство подготовкой и проведением соревнований осуществляется тренерско-преподавательским составом МАОУ ДО «ДЮСШ» №25. Непосредственное проведение соревнований возлагается на судейскую коллегию МАОУ ДО «ДЮСШ» №25.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>5.</w:t>
      </w:r>
      <w:r w:rsidR="00275343" w:rsidRPr="00D31E72">
        <w:rPr>
          <w:rFonts w:asciiTheme="majorHAnsi" w:hAnsiTheme="majorHAnsi"/>
          <w:sz w:val="24"/>
          <w:szCs w:val="24"/>
        </w:rPr>
        <w:t>2.</w:t>
      </w:r>
      <w:r w:rsidR="00275343" w:rsidRPr="00D31E72">
        <w:rPr>
          <w:rFonts w:asciiTheme="majorHAnsi" w:hAnsiTheme="majorHAnsi"/>
          <w:sz w:val="24"/>
          <w:szCs w:val="24"/>
        </w:rPr>
        <w:tab/>
      </w:r>
      <w:r w:rsidRPr="00141163">
        <w:rPr>
          <w:rFonts w:asciiTheme="majorHAnsi" w:hAnsiTheme="majorHAnsi"/>
          <w:sz w:val="24"/>
          <w:szCs w:val="24"/>
        </w:rPr>
        <w:t xml:space="preserve">Ответственность за безопасность, охрану жизни и здоровья детей </w:t>
      </w:r>
      <w:r w:rsidR="00275343" w:rsidRPr="00D31E72">
        <w:rPr>
          <w:rFonts w:asciiTheme="majorHAnsi" w:hAnsiTheme="majorHAnsi"/>
          <w:sz w:val="24"/>
          <w:szCs w:val="24"/>
        </w:rPr>
        <w:t xml:space="preserve">в </w:t>
      </w:r>
      <w:r w:rsidRPr="00141163">
        <w:rPr>
          <w:rFonts w:asciiTheme="majorHAnsi" w:hAnsiTheme="majorHAnsi"/>
          <w:sz w:val="24"/>
          <w:szCs w:val="24"/>
        </w:rPr>
        <w:t xml:space="preserve">период </w:t>
      </w:r>
      <w:r w:rsidR="00275343" w:rsidRPr="00D31E72">
        <w:rPr>
          <w:rFonts w:asciiTheme="majorHAnsi" w:hAnsiTheme="majorHAnsi"/>
          <w:sz w:val="24"/>
          <w:szCs w:val="24"/>
        </w:rPr>
        <w:t xml:space="preserve">Фестиваля </w:t>
      </w:r>
      <w:r w:rsidRPr="00141163">
        <w:rPr>
          <w:rFonts w:asciiTheme="majorHAnsi" w:hAnsiTheme="majorHAnsi"/>
          <w:sz w:val="24"/>
          <w:szCs w:val="24"/>
        </w:rPr>
        <w:t xml:space="preserve"> возлагается на руководителей и представителей команд-участников.</w:t>
      </w:r>
    </w:p>
    <w:p w:rsid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>5.</w:t>
      </w:r>
      <w:r w:rsidR="00275343" w:rsidRPr="00D31E72">
        <w:rPr>
          <w:rFonts w:asciiTheme="majorHAnsi" w:hAnsiTheme="majorHAnsi"/>
          <w:sz w:val="24"/>
          <w:szCs w:val="24"/>
        </w:rPr>
        <w:t>3.</w:t>
      </w:r>
      <w:r w:rsidR="00275343" w:rsidRPr="00D31E72">
        <w:rPr>
          <w:rFonts w:asciiTheme="majorHAnsi" w:hAnsiTheme="majorHAnsi"/>
          <w:sz w:val="24"/>
          <w:szCs w:val="24"/>
        </w:rPr>
        <w:tab/>
      </w:r>
      <w:r w:rsidRPr="00141163">
        <w:rPr>
          <w:rFonts w:asciiTheme="majorHAnsi" w:hAnsiTheme="majorHAnsi"/>
          <w:sz w:val="24"/>
          <w:szCs w:val="24"/>
        </w:rPr>
        <w:t xml:space="preserve">Решение организационных (спорных) вопросов, касающихся хода и организации </w:t>
      </w:r>
      <w:r w:rsidR="00275343" w:rsidRPr="00D31E72">
        <w:rPr>
          <w:rFonts w:asciiTheme="majorHAnsi" w:hAnsiTheme="majorHAnsi"/>
          <w:sz w:val="24"/>
          <w:szCs w:val="24"/>
        </w:rPr>
        <w:t>Фестиваля</w:t>
      </w:r>
      <w:r w:rsidRPr="00141163">
        <w:rPr>
          <w:rFonts w:asciiTheme="majorHAnsi" w:hAnsiTheme="majorHAnsi"/>
          <w:sz w:val="24"/>
          <w:szCs w:val="24"/>
        </w:rPr>
        <w:t xml:space="preserve"> возлагается на представителя МАОУ ДО «ДЮСШ» № 25, главного судью соревнований.</w:t>
      </w:r>
    </w:p>
    <w:p w:rsidR="00D76F7B" w:rsidRPr="00141163" w:rsidRDefault="00D76F7B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FF0EEB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t xml:space="preserve">6. Награждение победителей и призеров </w:t>
      </w:r>
      <w:r w:rsidR="001171EE" w:rsidRPr="00D31E72">
        <w:rPr>
          <w:rFonts w:asciiTheme="majorHAnsi" w:hAnsiTheme="majorHAnsi"/>
          <w:b/>
          <w:sz w:val="24"/>
          <w:szCs w:val="24"/>
        </w:rPr>
        <w:t>Фестиваля</w:t>
      </w:r>
    </w:p>
    <w:p w:rsidR="00141163" w:rsidRPr="00141163" w:rsidRDefault="00141163" w:rsidP="00141163">
      <w:pPr>
        <w:tabs>
          <w:tab w:val="left" w:pos="0"/>
        </w:tabs>
        <w:spacing w:after="0" w:line="240" w:lineRule="auto"/>
        <w:ind w:left="-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ab/>
        <w:t>6.</w:t>
      </w:r>
      <w:r w:rsidR="004108DD" w:rsidRPr="00D31E72">
        <w:rPr>
          <w:rFonts w:asciiTheme="majorHAnsi" w:hAnsiTheme="majorHAnsi"/>
          <w:sz w:val="24"/>
          <w:szCs w:val="24"/>
        </w:rPr>
        <w:t>1. Команды-победители</w:t>
      </w:r>
      <w:r w:rsidRPr="00141163">
        <w:rPr>
          <w:rFonts w:asciiTheme="majorHAnsi" w:hAnsiTheme="majorHAnsi"/>
          <w:sz w:val="24"/>
          <w:szCs w:val="24"/>
        </w:rPr>
        <w:t xml:space="preserve"> и команды-призеры соревнований награждаются грамотами от Управления образования Артёмовского городского округа. </w:t>
      </w:r>
    </w:p>
    <w:p w:rsidR="00141163" w:rsidRPr="00141163" w:rsidRDefault="00141163" w:rsidP="00141163">
      <w:pPr>
        <w:spacing w:after="0" w:line="240" w:lineRule="auto"/>
        <w:ind w:left="-567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171EE">
      <w:pPr>
        <w:spacing w:after="0" w:line="240" w:lineRule="auto"/>
        <w:ind w:left="-567"/>
        <w:jc w:val="center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t xml:space="preserve">7. Финансирование </w:t>
      </w:r>
      <w:r w:rsidR="001171EE" w:rsidRPr="00D31E72">
        <w:rPr>
          <w:rFonts w:asciiTheme="majorHAnsi" w:hAnsiTheme="majorHAnsi"/>
          <w:b/>
          <w:sz w:val="24"/>
          <w:szCs w:val="24"/>
        </w:rPr>
        <w:t>Фестиваля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 xml:space="preserve">7.1. Расходы, связанные с проведением и организацией </w:t>
      </w:r>
      <w:r w:rsidR="001171EE" w:rsidRPr="00D31E72">
        <w:rPr>
          <w:rFonts w:asciiTheme="majorHAnsi" w:hAnsiTheme="majorHAnsi"/>
          <w:sz w:val="24"/>
          <w:szCs w:val="24"/>
        </w:rPr>
        <w:t>Фестиваля</w:t>
      </w:r>
      <w:r w:rsidRPr="00141163">
        <w:rPr>
          <w:rFonts w:asciiTheme="majorHAnsi" w:hAnsiTheme="majorHAnsi"/>
          <w:sz w:val="24"/>
          <w:szCs w:val="24"/>
        </w:rPr>
        <w:t xml:space="preserve"> несет МАОУ ДО «ДЮСШ»№25 и Управление образования Артёмовского городского округа. 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 xml:space="preserve">7.2. Все расходы, связанные с участием команды в </w:t>
      </w:r>
      <w:r w:rsidR="001171EE" w:rsidRPr="00D31E72">
        <w:rPr>
          <w:rFonts w:asciiTheme="majorHAnsi" w:hAnsiTheme="majorHAnsi"/>
          <w:sz w:val="24"/>
          <w:szCs w:val="24"/>
        </w:rPr>
        <w:t>Фестивале</w:t>
      </w:r>
      <w:r w:rsidRPr="00141163">
        <w:rPr>
          <w:rFonts w:asciiTheme="majorHAnsi" w:hAnsiTheme="majorHAnsi"/>
          <w:sz w:val="24"/>
          <w:szCs w:val="24"/>
        </w:rPr>
        <w:t>, несут командирующие организации.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4"/>
          <w:szCs w:val="24"/>
        </w:rPr>
      </w:pPr>
    </w:p>
    <w:p w:rsidR="00141163" w:rsidRPr="00141163" w:rsidRDefault="00141163" w:rsidP="00141163">
      <w:pPr>
        <w:spacing w:after="0" w:line="240" w:lineRule="auto"/>
        <w:jc w:val="right"/>
        <w:rPr>
          <w:rFonts w:asciiTheme="majorHAnsi" w:hAnsiTheme="majorHAnsi"/>
          <w:szCs w:val="26"/>
        </w:rPr>
      </w:pPr>
      <w:r w:rsidRPr="00141163">
        <w:rPr>
          <w:rFonts w:asciiTheme="majorHAnsi" w:hAnsiTheme="majorHAnsi"/>
          <w:szCs w:val="26"/>
        </w:rPr>
        <w:t>Исполнитель:</w:t>
      </w:r>
    </w:p>
    <w:p w:rsidR="00141163" w:rsidRPr="00141163" w:rsidRDefault="00141163" w:rsidP="00141163">
      <w:pPr>
        <w:spacing w:after="0" w:line="240" w:lineRule="auto"/>
        <w:jc w:val="right"/>
        <w:rPr>
          <w:rFonts w:asciiTheme="majorHAnsi" w:hAnsiTheme="majorHAnsi"/>
          <w:szCs w:val="26"/>
        </w:rPr>
      </w:pPr>
      <w:r w:rsidRPr="00141163">
        <w:rPr>
          <w:rFonts w:asciiTheme="majorHAnsi" w:hAnsiTheme="majorHAnsi"/>
          <w:szCs w:val="26"/>
        </w:rPr>
        <w:t>Кононенко Екатерина Алексеевна,</w:t>
      </w:r>
    </w:p>
    <w:p w:rsidR="00141163" w:rsidRPr="00141163" w:rsidRDefault="00141163" w:rsidP="00141163">
      <w:pPr>
        <w:spacing w:after="0" w:line="240" w:lineRule="auto"/>
        <w:jc w:val="right"/>
        <w:rPr>
          <w:rFonts w:asciiTheme="majorHAnsi" w:hAnsiTheme="majorHAnsi"/>
          <w:szCs w:val="26"/>
        </w:rPr>
      </w:pPr>
      <w:r w:rsidRPr="00141163">
        <w:rPr>
          <w:rFonts w:asciiTheme="majorHAnsi" w:hAnsiTheme="majorHAnsi"/>
          <w:szCs w:val="26"/>
        </w:rPr>
        <w:t xml:space="preserve"> Тел.: (34363)5-45-93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0"/>
          <w:szCs w:val="24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141163" w:rsidRPr="00D31E72" w:rsidRDefault="00141163" w:rsidP="00141163">
      <w:pPr>
        <w:rPr>
          <w:rFonts w:asciiTheme="majorHAnsi" w:hAnsiTheme="majorHAnsi"/>
        </w:rPr>
      </w:pPr>
    </w:p>
    <w:p w:rsidR="00D31E72" w:rsidRPr="00D31E72" w:rsidRDefault="00D31E72" w:rsidP="00141163">
      <w:pPr>
        <w:rPr>
          <w:rFonts w:asciiTheme="majorHAnsi" w:hAnsiTheme="majorHAnsi"/>
        </w:rPr>
      </w:pPr>
    </w:p>
    <w:p w:rsidR="00D31E72" w:rsidRPr="00D31E72" w:rsidRDefault="00D31E72" w:rsidP="00141163">
      <w:pPr>
        <w:rPr>
          <w:rFonts w:asciiTheme="majorHAnsi" w:hAnsiTheme="majorHAnsi"/>
        </w:rPr>
      </w:pPr>
    </w:p>
    <w:p w:rsidR="00141163" w:rsidRPr="00141163" w:rsidRDefault="00141163" w:rsidP="00141163">
      <w:pPr>
        <w:tabs>
          <w:tab w:val="left" w:pos="142"/>
        </w:tabs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141163">
        <w:rPr>
          <w:rFonts w:asciiTheme="majorHAnsi" w:hAnsiTheme="majorHAnsi"/>
          <w:b/>
          <w:sz w:val="24"/>
          <w:szCs w:val="24"/>
        </w:rPr>
        <w:lastRenderedPageBreak/>
        <w:t>Приложение</w:t>
      </w:r>
      <w:r w:rsidR="00D31E72" w:rsidRPr="00D31E72">
        <w:rPr>
          <w:rFonts w:asciiTheme="majorHAnsi" w:hAnsiTheme="majorHAnsi"/>
          <w:b/>
          <w:sz w:val="24"/>
          <w:szCs w:val="24"/>
        </w:rPr>
        <w:t xml:space="preserve"> №</w:t>
      </w:r>
      <w:r w:rsidRPr="00141163">
        <w:rPr>
          <w:rFonts w:asciiTheme="majorHAnsi" w:hAnsiTheme="majorHAnsi"/>
          <w:b/>
          <w:sz w:val="24"/>
          <w:szCs w:val="24"/>
        </w:rPr>
        <w:t xml:space="preserve"> 1</w:t>
      </w:r>
    </w:p>
    <w:p w:rsidR="00D31E72" w:rsidRDefault="00141163" w:rsidP="00D31E72">
      <w:pPr>
        <w:tabs>
          <w:tab w:val="left" w:pos="142"/>
        </w:tabs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141163">
        <w:rPr>
          <w:rFonts w:asciiTheme="majorHAnsi" w:hAnsiTheme="majorHAnsi"/>
          <w:sz w:val="24"/>
          <w:szCs w:val="24"/>
        </w:rPr>
        <w:t xml:space="preserve">к положению о проведении </w:t>
      </w:r>
      <w:r w:rsidR="00D31E72" w:rsidRPr="00D31E72">
        <w:rPr>
          <w:rFonts w:asciiTheme="majorHAnsi" w:hAnsiTheme="majorHAnsi"/>
          <w:sz w:val="24"/>
          <w:szCs w:val="24"/>
        </w:rPr>
        <w:t xml:space="preserve">муниципального этапа </w:t>
      </w:r>
    </w:p>
    <w:p w:rsidR="00D31E72" w:rsidRDefault="00D31E72" w:rsidP="00CC73BC">
      <w:pPr>
        <w:tabs>
          <w:tab w:val="left" w:pos="142"/>
        </w:tabs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>В</w:t>
      </w:r>
      <w:r w:rsidR="00CC73BC">
        <w:rPr>
          <w:rFonts w:asciiTheme="majorHAnsi" w:hAnsiTheme="majorHAnsi"/>
          <w:sz w:val="24"/>
          <w:szCs w:val="24"/>
        </w:rPr>
        <w:t xml:space="preserve">сероссийского онлайн-фестиваля </w:t>
      </w:r>
      <w:r w:rsidRPr="00D31E72">
        <w:rPr>
          <w:rFonts w:asciiTheme="majorHAnsi" w:hAnsiTheme="majorHAnsi"/>
          <w:sz w:val="24"/>
          <w:szCs w:val="24"/>
        </w:rPr>
        <w:t xml:space="preserve">«Трофи-ПРО!» среди обучающихся </w:t>
      </w:r>
    </w:p>
    <w:p w:rsidR="00141163" w:rsidRPr="00141163" w:rsidRDefault="00D31E72" w:rsidP="00CC73BC">
      <w:pPr>
        <w:tabs>
          <w:tab w:val="left" w:pos="142"/>
        </w:tabs>
        <w:spacing w:after="0" w:line="240" w:lineRule="auto"/>
        <w:jc w:val="right"/>
        <w:rPr>
          <w:rFonts w:asciiTheme="majorHAnsi" w:hAnsiTheme="majorHAnsi"/>
          <w:sz w:val="24"/>
          <w:szCs w:val="24"/>
        </w:rPr>
      </w:pPr>
      <w:r w:rsidRPr="00D31E72">
        <w:rPr>
          <w:rFonts w:asciiTheme="majorHAnsi" w:hAnsiTheme="majorHAnsi"/>
          <w:sz w:val="24"/>
          <w:szCs w:val="24"/>
        </w:rPr>
        <w:t xml:space="preserve">общеобразовательных организаций </w:t>
      </w:r>
      <w:r w:rsidR="00CC73BC">
        <w:rPr>
          <w:rFonts w:asciiTheme="majorHAnsi" w:hAnsiTheme="majorHAnsi"/>
          <w:sz w:val="24"/>
          <w:szCs w:val="24"/>
        </w:rPr>
        <w:t xml:space="preserve"> </w:t>
      </w:r>
      <w:r w:rsidRPr="00D31E72">
        <w:rPr>
          <w:rFonts w:asciiTheme="majorHAnsi" w:hAnsiTheme="majorHAnsi"/>
          <w:sz w:val="24"/>
          <w:szCs w:val="24"/>
        </w:rPr>
        <w:t>Артёмовского городского округа</w:t>
      </w:r>
    </w:p>
    <w:p w:rsidR="00141163" w:rsidRPr="00141163" w:rsidRDefault="00141163" w:rsidP="00141163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</w:p>
    <w:p w:rsidR="00D31E72" w:rsidRDefault="00D31E72" w:rsidP="00141163">
      <w:pPr>
        <w:spacing w:after="0" w:line="240" w:lineRule="auto"/>
        <w:rPr>
          <w:rFonts w:asciiTheme="majorHAnsi" w:hAnsiTheme="majorHAnsi"/>
          <w:sz w:val="24"/>
          <w:szCs w:val="28"/>
        </w:rPr>
      </w:pPr>
    </w:p>
    <w:p w:rsidR="00141163" w:rsidRPr="00141163" w:rsidRDefault="00141163" w:rsidP="00141163">
      <w:pPr>
        <w:spacing w:after="0" w:line="240" w:lineRule="auto"/>
        <w:rPr>
          <w:rFonts w:asciiTheme="majorHAnsi" w:hAnsiTheme="majorHAnsi"/>
          <w:sz w:val="24"/>
          <w:szCs w:val="28"/>
        </w:rPr>
      </w:pPr>
      <w:r w:rsidRPr="00141163">
        <w:rPr>
          <w:rFonts w:asciiTheme="majorHAnsi" w:hAnsiTheme="majorHAnsi"/>
          <w:sz w:val="24"/>
          <w:szCs w:val="28"/>
        </w:rPr>
        <w:t>Угловой штамп организации</w:t>
      </w:r>
    </w:p>
    <w:p w:rsidR="00141163" w:rsidRPr="00141163" w:rsidRDefault="00141163" w:rsidP="00141163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</w:p>
    <w:p w:rsidR="00D31E72" w:rsidRPr="00141163" w:rsidRDefault="00D31E72" w:rsidP="000605C2">
      <w:pPr>
        <w:spacing w:after="0" w:line="240" w:lineRule="auto"/>
        <w:rPr>
          <w:rFonts w:asciiTheme="majorHAnsi" w:hAnsiTheme="majorHAnsi"/>
          <w:sz w:val="24"/>
          <w:szCs w:val="28"/>
        </w:rPr>
      </w:pPr>
    </w:p>
    <w:p w:rsidR="00141163" w:rsidRPr="00141163" w:rsidRDefault="00141163" w:rsidP="00141163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141163">
        <w:rPr>
          <w:rFonts w:asciiTheme="majorHAnsi" w:hAnsiTheme="majorHAnsi"/>
          <w:sz w:val="24"/>
          <w:szCs w:val="28"/>
        </w:rPr>
        <w:t xml:space="preserve">Заявка </w:t>
      </w:r>
    </w:p>
    <w:p w:rsidR="00A33264" w:rsidRDefault="00141163" w:rsidP="00A33264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141163">
        <w:rPr>
          <w:rFonts w:asciiTheme="majorHAnsi" w:hAnsiTheme="majorHAnsi"/>
          <w:sz w:val="24"/>
          <w:szCs w:val="28"/>
        </w:rPr>
        <w:t xml:space="preserve">на участие в </w:t>
      </w:r>
      <w:r w:rsidR="00A33264" w:rsidRPr="00A33264">
        <w:rPr>
          <w:rFonts w:asciiTheme="majorHAnsi" w:hAnsiTheme="majorHAnsi"/>
          <w:sz w:val="24"/>
          <w:szCs w:val="28"/>
        </w:rPr>
        <w:t>муниципально</w:t>
      </w:r>
      <w:r w:rsidR="00A33264">
        <w:rPr>
          <w:rFonts w:asciiTheme="majorHAnsi" w:hAnsiTheme="majorHAnsi"/>
          <w:sz w:val="24"/>
          <w:szCs w:val="28"/>
        </w:rPr>
        <w:t xml:space="preserve">м </w:t>
      </w:r>
      <w:proofErr w:type="gramStart"/>
      <w:r w:rsidR="00A33264">
        <w:rPr>
          <w:rFonts w:asciiTheme="majorHAnsi" w:hAnsiTheme="majorHAnsi"/>
          <w:sz w:val="24"/>
          <w:szCs w:val="28"/>
        </w:rPr>
        <w:t xml:space="preserve">этапе  </w:t>
      </w:r>
      <w:r w:rsidR="00A33264" w:rsidRPr="00A33264">
        <w:rPr>
          <w:rFonts w:asciiTheme="majorHAnsi" w:hAnsiTheme="majorHAnsi"/>
          <w:sz w:val="24"/>
          <w:szCs w:val="28"/>
        </w:rPr>
        <w:t>Всероссийского</w:t>
      </w:r>
      <w:proofErr w:type="gramEnd"/>
      <w:r w:rsidR="00A33264" w:rsidRPr="00A33264">
        <w:rPr>
          <w:rFonts w:asciiTheme="majorHAnsi" w:hAnsiTheme="majorHAnsi"/>
          <w:sz w:val="24"/>
          <w:szCs w:val="28"/>
        </w:rPr>
        <w:t xml:space="preserve"> онлайн-фестиваля </w:t>
      </w:r>
    </w:p>
    <w:p w:rsidR="00A33264" w:rsidRDefault="00A33264" w:rsidP="00A33264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>
        <w:rPr>
          <w:rFonts w:asciiTheme="majorHAnsi" w:hAnsiTheme="majorHAnsi"/>
          <w:sz w:val="24"/>
          <w:szCs w:val="28"/>
        </w:rPr>
        <w:t xml:space="preserve">«Трофи-ПРО!» среди обучающихся  </w:t>
      </w:r>
      <w:r w:rsidRPr="00A33264">
        <w:rPr>
          <w:rFonts w:asciiTheme="majorHAnsi" w:hAnsiTheme="majorHAnsi"/>
          <w:sz w:val="24"/>
          <w:szCs w:val="28"/>
        </w:rPr>
        <w:t xml:space="preserve">общеобразовательных организаций  </w:t>
      </w:r>
    </w:p>
    <w:p w:rsidR="00141163" w:rsidRDefault="00A33264" w:rsidP="00A33264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  <w:r w:rsidRPr="00A33264">
        <w:rPr>
          <w:rFonts w:asciiTheme="majorHAnsi" w:hAnsiTheme="majorHAnsi"/>
          <w:sz w:val="24"/>
          <w:szCs w:val="28"/>
        </w:rPr>
        <w:t>Артёмовского городского округа</w:t>
      </w:r>
    </w:p>
    <w:p w:rsidR="006C7BA6" w:rsidRPr="00141163" w:rsidRDefault="006C7BA6" w:rsidP="00A33264">
      <w:pPr>
        <w:spacing w:after="0" w:line="240" w:lineRule="auto"/>
        <w:jc w:val="center"/>
        <w:rPr>
          <w:rFonts w:asciiTheme="majorHAnsi" w:hAnsiTheme="majorHAnsi"/>
          <w:sz w:val="24"/>
          <w:szCs w:val="28"/>
        </w:rPr>
      </w:pPr>
    </w:p>
    <w:tbl>
      <w:tblPr>
        <w:tblW w:w="10065" w:type="dxa"/>
        <w:tblInd w:w="-601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418"/>
        <w:gridCol w:w="2268"/>
        <w:gridCol w:w="2552"/>
        <w:gridCol w:w="1984"/>
        <w:gridCol w:w="1843"/>
      </w:tblGrid>
      <w:tr w:rsidR="0050684F" w:rsidRPr="00141163" w:rsidTr="00DC6B52">
        <w:trPr>
          <w:cantSplit/>
          <w:trHeight w:val="58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684F" w:rsidRPr="000A54D1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0A54D1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141163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>ФИО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141163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>Дата рождения</w:t>
            </w:r>
          </w:p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141163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>(число, месяц,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141163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>Класс (номер и литера 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</w:pPr>
            <w:r w:rsidRPr="00141163">
              <w:rPr>
                <w:rFonts w:asciiTheme="majorHAnsi" w:eastAsia="ヒラギノ角ゴ Pro W3" w:hAnsiTheme="majorHAnsi"/>
                <w:color w:val="000000"/>
                <w:sz w:val="24"/>
                <w:szCs w:val="26"/>
              </w:rPr>
              <w:t xml:space="preserve">Врач </w:t>
            </w:r>
          </w:p>
        </w:tc>
      </w:tr>
      <w:tr w:rsidR="0050684F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684F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 xml:space="preserve">1 </w:t>
            </w:r>
            <w:r w:rsidRPr="000A54D1"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>юноши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684F" w:rsidRPr="00141163" w:rsidRDefault="0050684F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2</w:t>
            </w:r>
            <w:r>
              <w:t xml:space="preserve"> </w:t>
            </w:r>
            <w:r w:rsidRPr="000A54D1"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>юноши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3</w:t>
            </w:r>
            <w:r w:rsidRPr="000A54D1"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юноши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4</w:t>
            </w:r>
            <w:r w:rsidRPr="000A54D1"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юноши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0A54D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5</w:t>
            </w:r>
            <w:r w:rsidRPr="000A54D1"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>девушки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6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девушки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7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девушки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8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девушки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0A54D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9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запасные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  <w:tr w:rsidR="000A54D1" w:rsidRPr="00141163" w:rsidTr="00DC6B52">
        <w:trPr>
          <w:cantSplit/>
          <w:trHeight w:val="3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0A54D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  <w:r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  <w:t>10</w:t>
            </w:r>
            <w:r>
              <w:rPr>
                <w:rFonts w:asciiTheme="majorHAnsi" w:eastAsia="ヒラギノ角ゴ Pro W3" w:hAnsiTheme="majorHAnsi"/>
                <w:color w:val="000000"/>
                <w:sz w:val="18"/>
                <w:szCs w:val="26"/>
              </w:rPr>
              <w:t xml:space="preserve"> запасные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54D1" w:rsidRPr="00141163" w:rsidRDefault="000A54D1" w:rsidP="0014116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spacing w:after="0" w:line="240" w:lineRule="auto"/>
              <w:jc w:val="center"/>
              <w:rPr>
                <w:rFonts w:asciiTheme="majorHAnsi" w:eastAsia="ヒラギノ角ゴ Pro W3" w:hAnsiTheme="majorHAnsi"/>
                <w:color w:val="000000"/>
                <w:sz w:val="26"/>
                <w:szCs w:val="26"/>
              </w:rPr>
            </w:pPr>
          </w:p>
        </w:tc>
      </w:tr>
    </w:tbl>
    <w:p w:rsidR="00141163" w:rsidRPr="00141163" w:rsidRDefault="00141163" w:rsidP="0014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6"/>
          <w:szCs w:val="26"/>
        </w:rPr>
      </w:pPr>
    </w:p>
    <w:p w:rsidR="00141163" w:rsidRPr="00141163" w:rsidRDefault="00141163" w:rsidP="0014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</w:p>
    <w:p w:rsidR="00141163" w:rsidRPr="00141163" w:rsidRDefault="00141163" w:rsidP="0014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>Врач      ________________               ___________________________</w:t>
      </w:r>
    </w:p>
    <w:p w:rsidR="00141163" w:rsidRPr="00141163" w:rsidRDefault="00141163" w:rsidP="0014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 xml:space="preserve">                  (подпись)               </w:t>
      </w:r>
      <w:r w:rsidR="00014EF5">
        <w:rPr>
          <w:rFonts w:asciiTheme="majorHAnsi" w:eastAsia="ヒラギノ角ゴ Pro W3" w:hAnsiTheme="majorHAnsi"/>
          <w:color w:val="000000"/>
          <w:sz w:val="24"/>
          <w:szCs w:val="26"/>
        </w:rPr>
        <w:t xml:space="preserve">              </w:t>
      </w: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 xml:space="preserve">   (ФИО)</w:t>
      </w:r>
    </w:p>
    <w:p w:rsidR="00141163" w:rsidRDefault="00141163" w:rsidP="00141163">
      <w:pPr>
        <w:tabs>
          <w:tab w:val="left" w:pos="11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</w:p>
    <w:p w:rsidR="000C10B2" w:rsidRPr="00141163" w:rsidRDefault="000C10B2" w:rsidP="00141163">
      <w:pPr>
        <w:tabs>
          <w:tab w:val="left" w:pos="11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</w:p>
    <w:p w:rsidR="00141163" w:rsidRPr="00141163" w:rsidRDefault="00141163" w:rsidP="00141163">
      <w:pPr>
        <w:tabs>
          <w:tab w:val="left" w:pos="11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>Руководитель МОО   _______________              _____________________________</w:t>
      </w:r>
    </w:p>
    <w:p w:rsidR="00141163" w:rsidRPr="00141163" w:rsidRDefault="00141163" w:rsidP="00141163">
      <w:pPr>
        <w:tabs>
          <w:tab w:val="left" w:pos="118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ab/>
        <w:t xml:space="preserve">                       (подпись)                                  (ФИО)</w:t>
      </w:r>
    </w:p>
    <w:p w:rsidR="00141163" w:rsidRPr="00141163" w:rsidRDefault="00141163" w:rsidP="00141163">
      <w:pPr>
        <w:tabs>
          <w:tab w:val="left" w:pos="324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</w:p>
    <w:p w:rsidR="00141163" w:rsidRPr="00141163" w:rsidRDefault="00141163" w:rsidP="00141163">
      <w:pPr>
        <w:tabs>
          <w:tab w:val="left" w:pos="324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  <w:r w:rsidRPr="00141163">
        <w:rPr>
          <w:rFonts w:asciiTheme="majorHAnsi" w:eastAsia="ヒラギノ角ゴ Pro W3" w:hAnsiTheme="majorHAnsi"/>
          <w:color w:val="000000"/>
          <w:sz w:val="24"/>
          <w:szCs w:val="26"/>
        </w:rPr>
        <w:t>М.П.</w:t>
      </w:r>
    </w:p>
    <w:p w:rsidR="00141163" w:rsidRPr="00141163" w:rsidRDefault="00141163" w:rsidP="00141163">
      <w:pPr>
        <w:tabs>
          <w:tab w:val="left" w:pos="3240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after="0" w:line="240" w:lineRule="auto"/>
        <w:rPr>
          <w:rFonts w:asciiTheme="majorHAnsi" w:eastAsia="ヒラギノ角ゴ Pro W3" w:hAnsiTheme="majorHAnsi"/>
          <w:color w:val="000000"/>
          <w:sz w:val="24"/>
          <w:szCs w:val="26"/>
        </w:rPr>
      </w:pPr>
    </w:p>
    <w:p w:rsidR="00141163" w:rsidRPr="00141163" w:rsidRDefault="00141163" w:rsidP="00141163">
      <w:pPr>
        <w:spacing w:after="0" w:line="240" w:lineRule="auto"/>
        <w:ind w:left="-540" w:firstLine="720"/>
        <w:rPr>
          <w:rFonts w:asciiTheme="majorHAnsi" w:hAnsiTheme="majorHAnsi"/>
          <w:sz w:val="24"/>
          <w:szCs w:val="28"/>
        </w:rPr>
      </w:pPr>
      <w:r w:rsidRPr="00141163">
        <w:rPr>
          <w:rFonts w:asciiTheme="majorHAnsi" w:hAnsiTheme="majorHAnsi"/>
          <w:szCs w:val="24"/>
        </w:rPr>
        <w:t>Дата «___» ______________201_г.</w:t>
      </w:r>
      <w:r w:rsidRPr="00141163">
        <w:rPr>
          <w:rFonts w:asciiTheme="majorHAnsi" w:hAnsiTheme="majorHAnsi"/>
          <w:sz w:val="24"/>
          <w:szCs w:val="28"/>
        </w:rPr>
        <w:t xml:space="preserve">     </w:t>
      </w:r>
    </w:p>
    <w:p w:rsidR="00141163" w:rsidRPr="00141163" w:rsidRDefault="00141163" w:rsidP="00141163">
      <w:pPr>
        <w:spacing w:after="0" w:line="240" w:lineRule="auto"/>
        <w:ind w:left="-567" w:firstLine="567"/>
        <w:jc w:val="both"/>
        <w:rPr>
          <w:rFonts w:asciiTheme="majorHAnsi" w:hAnsiTheme="majorHAnsi"/>
          <w:sz w:val="20"/>
          <w:szCs w:val="24"/>
        </w:rPr>
      </w:pPr>
    </w:p>
    <w:p w:rsidR="00141163" w:rsidRPr="00141163" w:rsidRDefault="00141163" w:rsidP="00141163">
      <w:pPr>
        <w:rPr>
          <w:rFonts w:asciiTheme="majorHAnsi" w:hAnsiTheme="majorHAnsi"/>
        </w:rPr>
      </w:pPr>
    </w:p>
    <w:p w:rsidR="00445185" w:rsidRDefault="00445185">
      <w:pPr>
        <w:rPr>
          <w:rFonts w:asciiTheme="majorHAnsi" w:hAnsiTheme="majorHAnsi"/>
        </w:rPr>
      </w:pPr>
    </w:p>
    <w:p w:rsidR="00915789" w:rsidRDefault="00915789">
      <w:pPr>
        <w:rPr>
          <w:rFonts w:asciiTheme="majorHAnsi" w:hAnsiTheme="majorHAnsi"/>
        </w:rPr>
      </w:pPr>
    </w:p>
    <w:p w:rsidR="00915789" w:rsidRDefault="00915789">
      <w:pPr>
        <w:rPr>
          <w:rFonts w:asciiTheme="majorHAnsi" w:hAnsiTheme="majorHAnsi"/>
        </w:rPr>
      </w:pPr>
    </w:p>
    <w:p w:rsidR="00915789" w:rsidRDefault="00915789">
      <w:pPr>
        <w:rPr>
          <w:rFonts w:asciiTheme="majorHAnsi" w:hAnsiTheme="majorHAnsi"/>
        </w:rPr>
      </w:pPr>
    </w:p>
    <w:p w:rsidR="00915789" w:rsidRDefault="00915789">
      <w:pPr>
        <w:rPr>
          <w:rFonts w:asciiTheme="majorHAnsi" w:hAnsiTheme="majorHAnsi"/>
        </w:rPr>
      </w:pPr>
    </w:p>
    <w:p w:rsidR="00915789" w:rsidRPr="00D31E72" w:rsidRDefault="00915789">
      <w:pPr>
        <w:rPr>
          <w:rFonts w:asciiTheme="majorHAnsi" w:hAnsiTheme="majorHAnsi"/>
        </w:rPr>
      </w:pPr>
    </w:p>
    <w:sectPr w:rsidR="00915789" w:rsidRPr="00D31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73C43"/>
    <w:multiLevelType w:val="hybridMultilevel"/>
    <w:tmpl w:val="FDBCA3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37B97"/>
    <w:multiLevelType w:val="multilevel"/>
    <w:tmpl w:val="6AF490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660BFF"/>
    <w:multiLevelType w:val="multilevel"/>
    <w:tmpl w:val="C640275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D95EF7"/>
    <w:multiLevelType w:val="multilevel"/>
    <w:tmpl w:val="E0D2551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8C0"/>
    <w:rsid w:val="00014EF5"/>
    <w:rsid w:val="000605C2"/>
    <w:rsid w:val="0007235E"/>
    <w:rsid w:val="000740E6"/>
    <w:rsid w:val="000A54D1"/>
    <w:rsid w:val="000C10B2"/>
    <w:rsid w:val="001171EE"/>
    <w:rsid w:val="001353A2"/>
    <w:rsid w:val="00141163"/>
    <w:rsid w:val="001A1748"/>
    <w:rsid w:val="00201970"/>
    <w:rsid w:val="00207132"/>
    <w:rsid w:val="00216BE8"/>
    <w:rsid w:val="00275343"/>
    <w:rsid w:val="002F2F75"/>
    <w:rsid w:val="004108DD"/>
    <w:rsid w:val="00414380"/>
    <w:rsid w:val="004148C0"/>
    <w:rsid w:val="00445185"/>
    <w:rsid w:val="0045036E"/>
    <w:rsid w:val="00495F61"/>
    <w:rsid w:val="004B6E54"/>
    <w:rsid w:val="004F17EA"/>
    <w:rsid w:val="0050684F"/>
    <w:rsid w:val="00530CA9"/>
    <w:rsid w:val="005330DD"/>
    <w:rsid w:val="00560E34"/>
    <w:rsid w:val="005E38F6"/>
    <w:rsid w:val="005F344F"/>
    <w:rsid w:val="00620DF3"/>
    <w:rsid w:val="006C7BA6"/>
    <w:rsid w:val="006E44A4"/>
    <w:rsid w:val="00736E38"/>
    <w:rsid w:val="00737060"/>
    <w:rsid w:val="00766FEB"/>
    <w:rsid w:val="00780B7B"/>
    <w:rsid w:val="007A4350"/>
    <w:rsid w:val="007D68FF"/>
    <w:rsid w:val="008D5307"/>
    <w:rsid w:val="00902C3A"/>
    <w:rsid w:val="00902E0F"/>
    <w:rsid w:val="00915789"/>
    <w:rsid w:val="009221C7"/>
    <w:rsid w:val="00967318"/>
    <w:rsid w:val="009A4F05"/>
    <w:rsid w:val="00A33264"/>
    <w:rsid w:val="00A51710"/>
    <w:rsid w:val="00A567B9"/>
    <w:rsid w:val="00A82300"/>
    <w:rsid w:val="00B65695"/>
    <w:rsid w:val="00B676E1"/>
    <w:rsid w:val="00C57D23"/>
    <w:rsid w:val="00CB0D41"/>
    <w:rsid w:val="00CB2F8A"/>
    <w:rsid w:val="00CC73BC"/>
    <w:rsid w:val="00D31E72"/>
    <w:rsid w:val="00D76F7B"/>
    <w:rsid w:val="00D85377"/>
    <w:rsid w:val="00DC6B52"/>
    <w:rsid w:val="00DE6E45"/>
    <w:rsid w:val="00E06767"/>
    <w:rsid w:val="00E16AA9"/>
    <w:rsid w:val="00E30F65"/>
    <w:rsid w:val="00E31E4F"/>
    <w:rsid w:val="00E81D42"/>
    <w:rsid w:val="00E862D6"/>
    <w:rsid w:val="00EF7035"/>
    <w:rsid w:val="00F24AA8"/>
    <w:rsid w:val="00F560B9"/>
    <w:rsid w:val="00FF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D57B1-19CB-4630-BD44-58793621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11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1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ortschool25@mail.ru" TargetMode="External"/><Relationship Id="rId5" Type="http://schemas.openxmlformats.org/officeDocument/2006/relationships/hyperlink" Target="http://sportunro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ДЮСШ №25</dc:creator>
  <cp:keywords/>
  <dc:description/>
  <cp:lastModifiedBy>Людмила</cp:lastModifiedBy>
  <cp:revision>2</cp:revision>
  <dcterms:created xsi:type="dcterms:W3CDTF">2021-09-01T17:32:00Z</dcterms:created>
  <dcterms:modified xsi:type="dcterms:W3CDTF">2021-09-01T17:32:00Z</dcterms:modified>
</cp:coreProperties>
</file>